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1B" w:rsidRPr="005267D1" w:rsidRDefault="00BC711B" w:rsidP="002246D4">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КУРГАНСКАЯ ОБЛАСТЬ</w:t>
      </w:r>
    </w:p>
    <w:p w:rsidR="00BC711B" w:rsidRPr="005267D1" w:rsidRDefault="00BC711B" w:rsidP="002246D4">
      <w:pPr>
        <w:spacing w:after="0"/>
        <w:jc w:val="center"/>
        <w:rPr>
          <w:rFonts w:ascii="Times New Roman" w:hAnsi="Times New Roman" w:cs="Times New Roman"/>
          <w:b/>
          <w:bCs/>
          <w:sz w:val="24"/>
          <w:szCs w:val="24"/>
        </w:rPr>
      </w:pPr>
    </w:p>
    <w:p w:rsidR="00BC711B" w:rsidRPr="005267D1" w:rsidRDefault="00BC711B" w:rsidP="002246D4">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ШУМИХИНСКИЙ РАЙОН</w:t>
      </w:r>
    </w:p>
    <w:p w:rsidR="00BC711B" w:rsidRPr="005267D1" w:rsidRDefault="00BC711B" w:rsidP="002246D4">
      <w:pPr>
        <w:spacing w:after="0"/>
        <w:jc w:val="center"/>
        <w:rPr>
          <w:rFonts w:ascii="Times New Roman" w:hAnsi="Times New Roman" w:cs="Times New Roman"/>
          <w:b/>
          <w:bCs/>
          <w:sz w:val="24"/>
          <w:szCs w:val="24"/>
        </w:rPr>
      </w:pPr>
    </w:p>
    <w:p w:rsidR="00BC711B" w:rsidRPr="005267D1" w:rsidRDefault="00BC711B" w:rsidP="002246D4">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АДМИНИСТРАЦИЯ КАРАЧЕЛЬСКОГО СЕЛЬСОВЕТА</w:t>
      </w:r>
    </w:p>
    <w:p w:rsidR="00BC711B" w:rsidRPr="005267D1" w:rsidRDefault="00BC711B" w:rsidP="002246D4">
      <w:pPr>
        <w:spacing w:after="0"/>
        <w:jc w:val="center"/>
        <w:rPr>
          <w:rFonts w:ascii="Times New Roman" w:hAnsi="Times New Roman" w:cs="Times New Roman"/>
          <w:b/>
          <w:bCs/>
          <w:sz w:val="24"/>
          <w:szCs w:val="24"/>
        </w:rPr>
      </w:pPr>
    </w:p>
    <w:p w:rsidR="00BC711B" w:rsidRPr="005267D1" w:rsidRDefault="00BC711B" w:rsidP="002246D4">
      <w:pPr>
        <w:spacing w:after="0"/>
        <w:jc w:val="center"/>
        <w:rPr>
          <w:rFonts w:ascii="Times New Roman" w:hAnsi="Times New Roman" w:cs="Times New Roman"/>
          <w:b/>
          <w:bCs/>
          <w:sz w:val="24"/>
          <w:szCs w:val="24"/>
        </w:rPr>
      </w:pPr>
    </w:p>
    <w:p w:rsidR="00BC711B" w:rsidRDefault="00BC711B" w:rsidP="002246D4">
      <w:pPr>
        <w:spacing w:after="0"/>
        <w:jc w:val="center"/>
        <w:rPr>
          <w:rFonts w:ascii="Times New Roman" w:hAnsi="Times New Roman" w:cs="Times New Roman"/>
          <w:b/>
          <w:bCs/>
          <w:sz w:val="24"/>
          <w:szCs w:val="24"/>
        </w:rPr>
      </w:pPr>
      <w:r w:rsidRPr="005267D1">
        <w:rPr>
          <w:rFonts w:ascii="Times New Roman" w:hAnsi="Times New Roman" w:cs="Times New Roman"/>
          <w:b/>
          <w:bCs/>
          <w:sz w:val="24"/>
          <w:szCs w:val="24"/>
        </w:rPr>
        <w:t>ПОСТАНОВЛЕНИЕ</w:t>
      </w:r>
    </w:p>
    <w:p w:rsidR="00BC711B" w:rsidRDefault="00BC711B" w:rsidP="002246D4">
      <w:pPr>
        <w:spacing w:after="0"/>
        <w:jc w:val="center"/>
        <w:rPr>
          <w:rFonts w:ascii="Times New Roman" w:hAnsi="Times New Roman" w:cs="Times New Roman"/>
          <w:b/>
          <w:bCs/>
          <w:sz w:val="24"/>
          <w:szCs w:val="24"/>
        </w:rPr>
      </w:pPr>
    </w:p>
    <w:p w:rsidR="00BC711B" w:rsidRDefault="00BC711B" w:rsidP="002246D4">
      <w:pPr>
        <w:spacing w:after="0"/>
        <w:jc w:val="center"/>
        <w:rPr>
          <w:rFonts w:ascii="Times New Roman" w:hAnsi="Times New Roman" w:cs="Times New Roman"/>
          <w:b/>
          <w:bCs/>
          <w:sz w:val="24"/>
          <w:szCs w:val="24"/>
        </w:rPr>
      </w:pPr>
    </w:p>
    <w:p w:rsidR="00BC711B" w:rsidRPr="005267D1" w:rsidRDefault="00BC711B" w:rsidP="002246D4">
      <w:pPr>
        <w:spacing w:after="0"/>
        <w:jc w:val="center"/>
        <w:rPr>
          <w:rFonts w:ascii="Times New Roman" w:hAnsi="Times New Roman" w:cs="Times New Roman"/>
          <w:b/>
          <w:bCs/>
          <w:sz w:val="24"/>
          <w:szCs w:val="24"/>
        </w:rPr>
      </w:pPr>
    </w:p>
    <w:p w:rsidR="00BC711B" w:rsidRPr="005267D1" w:rsidRDefault="00BC711B" w:rsidP="002246D4">
      <w:pPr>
        <w:pStyle w:val="1"/>
        <w:rPr>
          <w:rFonts w:ascii="Times New Roman" w:hAnsi="Times New Roman" w:cs="Times New Roman"/>
          <w:sz w:val="24"/>
          <w:szCs w:val="24"/>
        </w:rPr>
      </w:pPr>
      <w:r w:rsidRPr="005267D1">
        <w:rPr>
          <w:rFonts w:ascii="Times New Roman" w:hAnsi="Times New Roman" w:cs="Times New Roman"/>
          <w:sz w:val="24"/>
          <w:szCs w:val="24"/>
        </w:rPr>
        <w:t xml:space="preserve"> от </w:t>
      </w:r>
      <w:r>
        <w:rPr>
          <w:rFonts w:ascii="Times New Roman" w:hAnsi="Times New Roman" w:cs="Times New Roman"/>
          <w:sz w:val="24"/>
          <w:szCs w:val="24"/>
        </w:rPr>
        <w:t xml:space="preserve">06 декабря 2013 </w:t>
      </w:r>
      <w:r w:rsidRPr="005267D1">
        <w:rPr>
          <w:rFonts w:ascii="Times New Roman" w:hAnsi="Times New Roman" w:cs="Times New Roman"/>
          <w:sz w:val="24"/>
          <w:szCs w:val="24"/>
        </w:rPr>
        <w:t xml:space="preserve">г. № </w:t>
      </w:r>
      <w:r>
        <w:rPr>
          <w:rFonts w:ascii="Times New Roman" w:hAnsi="Times New Roman" w:cs="Times New Roman"/>
          <w:sz w:val="24"/>
          <w:szCs w:val="24"/>
        </w:rPr>
        <w:t>115</w:t>
      </w:r>
    </w:p>
    <w:p w:rsidR="00BC711B" w:rsidRPr="005267D1" w:rsidRDefault="00BC711B" w:rsidP="002246D4">
      <w:pPr>
        <w:pStyle w:val="1"/>
        <w:rPr>
          <w:rFonts w:ascii="Times New Roman" w:hAnsi="Times New Roman" w:cs="Times New Roman"/>
          <w:sz w:val="24"/>
          <w:szCs w:val="24"/>
        </w:rPr>
      </w:pPr>
      <w:r w:rsidRPr="005267D1">
        <w:rPr>
          <w:rFonts w:ascii="Times New Roman" w:hAnsi="Times New Roman" w:cs="Times New Roman"/>
          <w:sz w:val="24"/>
          <w:szCs w:val="24"/>
        </w:rPr>
        <w:t xml:space="preserve">         с. Карачельское</w:t>
      </w:r>
    </w:p>
    <w:p w:rsidR="00BC711B" w:rsidRPr="002246D4" w:rsidRDefault="00BC711B" w:rsidP="002246D4">
      <w:pPr>
        <w:spacing w:after="0" w:line="240" w:lineRule="auto"/>
        <w:jc w:val="center"/>
        <w:rPr>
          <w:rFonts w:ascii="Times New Roman" w:hAnsi="Times New Roman" w:cs="Times New Roman"/>
          <w:b/>
          <w:bCs/>
          <w:sz w:val="24"/>
          <w:szCs w:val="24"/>
        </w:rPr>
      </w:pPr>
    </w:p>
    <w:p w:rsidR="00BC711B" w:rsidRPr="002246D4" w:rsidRDefault="00BC711B" w:rsidP="002246D4">
      <w:pPr>
        <w:spacing w:after="0" w:line="240" w:lineRule="auto"/>
        <w:jc w:val="center"/>
        <w:rPr>
          <w:rFonts w:ascii="Times New Roman" w:hAnsi="Times New Roman" w:cs="Times New Roman"/>
          <w:b/>
          <w:bCs/>
          <w:sz w:val="24"/>
          <w:szCs w:val="24"/>
        </w:rPr>
      </w:pPr>
      <w:r w:rsidRPr="002246D4">
        <w:rPr>
          <w:rFonts w:ascii="Times New Roman" w:hAnsi="Times New Roman" w:cs="Times New Roman"/>
          <w:b/>
          <w:bCs/>
          <w:sz w:val="24"/>
          <w:szCs w:val="24"/>
        </w:rPr>
        <w:t>Об утверждении Порядка подготовки</w:t>
      </w:r>
    </w:p>
    <w:p w:rsidR="00BC711B" w:rsidRPr="002246D4" w:rsidRDefault="00BC711B" w:rsidP="002246D4">
      <w:pPr>
        <w:spacing w:after="0" w:line="240" w:lineRule="auto"/>
        <w:jc w:val="center"/>
        <w:rPr>
          <w:rFonts w:ascii="Times New Roman" w:hAnsi="Times New Roman" w:cs="Times New Roman"/>
          <w:b/>
          <w:bCs/>
          <w:sz w:val="24"/>
          <w:szCs w:val="24"/>
        </w:rPr>
      </w:pPr>
      <w:r w:rsidRPr="002246D4">
        <w:rPr>
          <w:rFonts w:ascii="Times New Roman" w:hAnsi="Times New Roman" w:cs="Times New Roman"/>
          <w:b/>
          <w:bCs/>
          <w:sz w:val="24"/>
          <w:szCs w:val="24"/>
        </w:rPr>
        <w:t>к ведению и ведения  гражданской</w:t>
      </w:r>
    </w:p>
    <w:p w:rsidR="00BC711B" w:rsidRPr="002246D4"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обороны в Карачельском </w:t>
      </w:r>
      <w:r w:rsidRPr="002246D4">
        <w:rPr>
          <w:rFonts w:ascii="Times New Roman" w:hAnsi="Times New Roman" w:cs="Times New Roman"/>
          <w:b/>
          <w:bCs/>
          <w:sz w:val="24"/>
          <w:szCs w:val="24"/>
        </w:rPr>
        <w:t xml:space="preserve"> сельсовете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Администрация Карачельского сельсовета </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ПОСТАНОВЛЕТ:</w:t>
      </w: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 Утвердить порядок подготовки к ведению и ведения гражданской обороны в Карачельском   сельсовете (приложение 1).</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2246D4">
        <w:rPr>
          <w:rFonts w:ascii="Times New Roman" w:hAnsi="Times New Roman" w:cs="Times New Roman"/>
          <w:sz w:val="24"/>
          <w:szCs w:val="24"/>
        </w:rPr>
        <w:t xml:space="preserve"> </w:t>
      </w:r>
      <w:r w:rsidRPr="00161EC0">
        <w:rPr>
          <w:rFonts w:ascii="Times New Roman" w:hAnsi="Times New Roman" w:cs="Times New Roman"/>
          <w:sz w:val="24"/>
          <w:szCs w:val="24"/>
        </w:rPr>
        <w:t>Обнародовать настоящее постановление в местной газете «Карачельский вестник» и на информационном стенде</w:t>
      </w:r>
      <w:r>
        <w:rPr>
          <w:rFonts w:ascii="Times New Roman" w:hAnsi="Times New Roman" w:cs="Times New Roman"/>
          <w:sz w:val="24"/>
          <w:szCs w:val="24"/>
        </w:rPr>
        <w:t>.</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4.Постановление № 45 от 19.10.2010 г. « Об утверждении Положения об организации и ведении гражданской обороны в Карачельском сельсовете, считать утратившим силу.  </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Контроль над исполнением настоящего постановления оставляю за собой.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Постановление вступает в силу со дня его обнародования на доске информации в здании администрации Карачельского сельсовета.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jc w:val="both"/>
        <w:rPr>
          <w:rFonts w:ascii="Times New Roman" w:hAnsi="Times New Roman" w:cs="Times New Roman"/>
          <w:sz w:val="24"/>
          <w:szCs w:val="24"/>
        </w:rPr>
      </w:pPr>
      <w:r>
        <w:rPr>
          <w:rFonts w:ascii="Times New Roman" w:hAnsi="Times New Roman" w:cs="Times New Roman"/>
          <w:sz w:val="24"/>
          <w:szCs w:val="24"/>
        </w:rPr>
        <w:t>Глава Карачельского  сельсовета                                                          Л.В. Новоселова</w:t>
      </w:r>
    </w:p>
    <w:p w:rsidR="00BC711B" w:rsidRDefault="00BC711B" w:rsidP="002246D4">
      <w:pPr>
        <w:spacing w:after="0" w:line="240" w:lineRule="auto"/>
        <w:jc w:val="right"/>
        <w:rPr>
          <w:rFonts w:ascii="Times New Roman" w:hAnsi="Times New Roman" w:cs="Times New Roman"/>
          <w:sz w:val="24"/>
          <w:szCs w:val="24"/>
        </w:rPr>
      </w:pPr>
    </w:p>
    <w:p w:rsidR="00BC711B" w:rsidRDefault="00BC711B" w:rsidP="002246D4">
      <w:pPr>
        <w:spacing w:after="0" w:line="240" w:lineRule="auto"/>
        <w:jc w:val="right"/>
        <w:rPr>
          <w:rFonts w:ascii="Times New Roman" w:hAnsi="Times New Roman" w:cs="Times New Roman"/>
          <w:sz w:val="24"/>
          <w:szCs w:val="24"/>
        </w:rPr>
      </w:pPr>
    </w:p>
    <w:p w:rsidR="00BC711B" w:rsidRDefault="00BC711B" w:rsidP="002246D4">
      <w:pPr>
        <w:spacing w:after="0" w:line="240" w:lineRule="auto"/>
        <w:jc w:val="right"/>
        <w:rPr>
          <w:rFonts w:ascii="Times New Roman" w:hAnsi="Times New Roman" w:cs="Times New Roman"/>
          <w:sz w:val="24"/>
          <w:szCs w:val="24"/>
        </w:rPr>
      </w:pPr>
    </w:p>
    <w:p w:rsidR="00BC711B" w:rsidRDefault="00BC711B" w:rsidP="002246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BC711B" w:rsidRDefault="00BC711B" w:rsidP="002246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 Об утверждении Порядка подготовки </w:t>
      </w:r>
    </w:p>
    <w:p w:rsidR="00BC711B" w:rsidRDefault="00BC711B" w:rsidP="002246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ведению и ведения  гражданской </w:t>
      </w:r>
    </w:p>
    <w:p w:rsidR="00BC711B" w:rsidRDefault="00BC711B" w:rsidP="002246D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обороны в Карачельском сельсовете»</w:t>
      </w:r>
    </w:p>
    <w:p w:rsidR="00BC711B" w:rsidRPr="001545AE" w:rsidRDefault="00BC711B" w:rsidP="002246D4">
      <w:pPr>
        <w:spacing w:after="0" w:line="240" w:lineRule="auto"/>
        <w:jc w:val="right"/>
        <w:rPr>
          <w:rFonts w:ascii="Times New Roman" w:hAnsi="Times New Roman" w:cs="Times New Roman"/>
        </w:rPr>
      </w:pPr>
      <w:r w:rsidRPr="001545AE">
        <w:rPr>
          <w:rFonts w:ascii="Times New Roman" w:hAnsi="Times New Roman" w:cs="Times New Roman"/>
        </w:rPr>
        <w:t>от 06 декабря 2013 г. № 115</w:t>
      </w:r>
    </w:p>
    <w:p w:rsidR="00BC711B" w:rsidRPr="002246D4" w:rsidRDefault="00BC711B" w:rsidP="002246D4">
      <w:pPr>
        <w:spacing w:after="0" w:line="240" w:lineRule="auto"/>
        <w:jc w:val="right"/>
        <w:rPr>
          <w:rFonts w:ascii="Times New Roman" w:hAnsi="Times New Roman" w:cs="Times New Roman"/>
          <w:color w:val="FF0000"/>
          <w:sz w:val="24"/>
          <w:szCs w:val="24"/>
        </w:rPr>
      </w:pPr>
    </w:p>
    <w:p w:rsidR="00BC711B" w:rsidRDefault="00BC711B" w:rsidP="002246D4">
      <w:pPr>
        <w:spacing w:after="0" w:line="240" w:lineRule="auto"/>
        <w:jc w:val="right"/>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ПОРЯДОК</w:t>
      </w: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подготовки к ведению и ведения гражданской обороны в  Карачельском сельсовете</w:t>
      </w:r>
    </w:p>
    <w:p w:rsidR="00BC711B" w:rsidRDefault="00BC711B" w:rsidP="002246D4">
      <w:pPr>
        <w:spacing w:after="0" w:line="240" w:lineRule="auto"/>
        <w:rPr>
          <w:rFonts w:ascii="Times New Roman" w:hAnsi="Times New Roman" w:cs="Times New Roman"/>
          <w:b/>
          <w:bCs/>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Настоящий Порядок подготовки к ведению и вложение об организации и ведении гражданской обороны в Карачельском сельсовете (далее – Порядок) разработан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постановлением Правительства области «Об утверждении Положения об организации и ведении гражданской обороны в муниципальных образованиях и организациях « и определяет организацию и основные направления подготовки к ведению и ведения гражданской обороны, а также основные мероприятия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руководителей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 Полномочия органа местного самоуправления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 Органы местного самоуправления самостоятельно в пределах границ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 мероприятия по гражданской обороне, разрабатывают и реализовывают планы гражданской обороны и защиты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 подготовку и обучение населения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 мероприятия по подготовке к эвакуации населения, материальных и культурных ценностей в безопасные районы;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 первоочередные мероприятия по поддержанию устойчивого функционирования организаций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создают и содержат в целях гражданской обороны запасы продовольствия, медицинских средств индивидуальной защиты и иных средств.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 Глава муниципального образования в пределах своей компетенции: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руководство гражданской обороной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утверждает (определяет) состав комиссии, создаваемой в целях организации выполнения мероприятий по гражданской обороне и порядок её деятельности;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принимает правовые акты в области организации и ведения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утверждает перечень организаций, создающих нештатные аварийно-спасательные формирования;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контролирует решение задач и выполнение мероприятий гражданской обороны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 Представительный орган муниципального образования в пределах своей компетенции: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законодательное регулирование в области организации и ведения гражданской обороны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одобряет целевые программы муниципального образования по вопросам организации и ведения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 слушания по вопросам состояния гражданской обороны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Руководитель местной администрации (исполнительно-распорядительного органа муниципального образования) в пределах своей компетенции: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разрабатывает целевые программы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осуществляет иные полномочия в регулируемой сфере, установленные законодательством Российской Федерации, субъекта Российской Федерации 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 Территориальные органы федеральных органов исполнительной власти, осуществляющие свою деятельность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участвуют в разработке социально-экономических программ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организуют проведение мероприятий по гражданской обороне на территории муниципального образования, в пределах установленных полномочий;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осуществляют иные полномочия в соответствии с законодательством Российской Федерации.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 Организации, находящиеся в пределах административных границ муниципального образования,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планируют и организуют проведение мероприятий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проводят мероприятия по поддержанию своего устойчивого функционирования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осуществляют обучение своих работников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создают и поддерживают в состоянии постоянной готовности к использованию локальные системы оповещения;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создают и содержат в целях гражданской обороны запасы материально-технических, продовольственных, медицинских и иных средств.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муниципального образования и поддерживают их в состоянии постоянной готовности. </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 Мероприятия по гражданской обороне</w:t>
      </w:r>
    </w:p>
    <w:p w:rsidR="00BC711B" w:rsidRDefault="00BC711B" w:rsidP="002246D4">
      <w:pPr>
        <w:spacing w:after="0" w:line="240" w:lineRule="auto"/>
        <w:jc w:val="center"/>
        <w:rPr>
          <w:rFonts w:ascii="Times New Roman" w:hAnsi="Times New Roman" w:cs="Times New Roman"/>
          <w:b/>
          <w:bCs/>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 Мероприятия по гражданской обороне на муниципальном уровне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Порядком.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 Органы местного самоуправления в целях решения задач в области гражданской обороны планируют и осуществляют следующие основные мероприятия: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 По обучению населения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с учетом особенностей муниципальных образований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обучение населения муниципальных образований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обучение личного состава формирований и служб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учений и тренировок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организационно-методическое руководство и контроль за обучением работников, личного состава формирований, находящихся на территориях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 имеющих соответствующую лицензию;</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пропаганда знаний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в состоянии постоянной готовности системы централизованного оповещения населения, осуществление ее реконструкции и модернизации;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установка специализированных технических средств оповещения и информирования населения в местах массового пребывания людей;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сбор информации в области гражданской обороны и обмен ею.</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3.2.3. По предоставлению населению укрытий и средств индивидуальной защиты: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планов наращивания инженерной защиты территорий, отнесенных в установленном порядке к группам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и организация строительства недостающих защитных сооружений гражданской обороны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укрытия населения в защитных сооружениях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накопление, хранение, освежение и использование по предназначению средств индивидуальной защиты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выдачи населению средств индивидуальной защиты и предоставления средств коллективной защиты в установленные сроки.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3.2.4. По световой и другим видам маскировки: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перечня объектов, подлежащих маскировке;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планов осуществления комплексной маскировки;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других видов маскировки.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3.2.5.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оснащение и подготовка в области гражданской обороны аварийно-спасательных формирований, а также планирование их действий;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3.2.6.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и организация основных видов жизнеобеспечения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нормированное снабжение населения продовольственными и непродовольственными товарами;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населению коммунально-бытовых услуг;</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лечебно-эвакуационных мероприятий;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оказание населению медицинской помощи;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численности населения, оставшегося без жилья;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размещение пострадавшего населения в жилых домах, учебных учреждениях, временных жилищах (сборных домах, палатках, землянках и т.п.), а также подселение его на площади сохранившегося жилого фонда;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населению информационно-психологической поддержки.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3.2.7. По борьбе с пожарами, возникшими при ведении военных действий или вследствие этих действий: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3.2.8. По санитарной обработке населения, обеззараживанию зданий и сооружений, специальной обработке техники и территорий: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заблаговременное создание запасов дезактивирующих, дегазирующих веществ и растворов;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3.2.9.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оснащение сил охраны общественного порядка, подготовка их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беспрепятственного передвижения сил гражданской обороны для проведения аварийно-спасательных и других неотложных работ;</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пропускного режима и поддержание общественного порядка в очагах поражения;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3.2.10. По срочному захоронению трупов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заблаговременное, в мирное время, определение мест возможных захоронений;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 мест погребения (захоронения) тел (останков) погибших;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санитарно-эпидемиологического надзора.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3.2.11.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организация работы в мирное и военное время комиссии по вопросам повышения устойчивости функционирования объектов экономики;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подготовка и проведение аварийно-спасательных и других неотложных работ на объектах экономики.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3.2.12. По вопросам обеспечения постоянной готовности сил и средств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оснащение сил гражданской обороны современными техникой и оборудованием;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сил гражданской обороны к действиям, проведение учений и тренировок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корректировка планов действий сил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порядка взаимодействия и привлечения сил и средств гражданской обороны, а также всестороннее обеспечение их действий.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Руководство и организационная структура гражданской обороны на территории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 Руководство гражданской обороной в муниципальном образовании осуществляет руководитель органа местного самоуправления.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Приказы и распоряжения руководителей гражданской обороны в пределах их компетенции обязательны для исполнения всеми должностными лицами и гражданами.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 Руководители гражданской обороны осуществляют руководство гражданской обороной через соответствующие органы, осуществляющие управление гражданской обороной, эвакуационные органы, комиссию по повышению устойчивости функционирования экономики и организаций муниципального образования в военное время и другие органы, создаваемые в целях решения задач в области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 Органами, осуществляющими управление гражданской обороной на территории муниципального образования являются структурные подразделения (работники) по гражданской обороне органов местного самоуправления и организаций.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 Для решения задач в области гражданской обороны, реализуемых на территории муниципального образования,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Состав сил и средств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 Для выполнения мероприятий гражданской обороны, проведения аварийно-спасательных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 аварийно-спасательных формирований.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 Аварийно-спасательные формирования предназначены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Решение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 Подготовка к ведению и ведение гражданской обороны в муниципальном образовании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 Мероприятия по гражданской обороне организуются в рамках подготовки к ведению и ведения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 План основных мероприятий муниципального образования на год разрабатывается органом местного самоуправления и согласовывается с органом, уполномоченным решать задачи гражданской обороны и задачи по предупреждению и ликвидации чрезвычайных ситуаций.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муниципального образования в результате применения современных средств поражения, а также в результате возможных террористических актов и чрезвычайных ситуаций.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 Ведение гражданской обороны на муниципальном уровне заключается в выполнении мероприятий по защите населения, материальных и культурных ценностей на территории муниципального образования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 Планы гражданской обороны и защиты населения определяют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эвакуационные (эвакоприемные) комиссии. Эвакуационные (эвакоприемные) комиссии возглавляются руководителями или заместителями руководителей соответствующих органов местного самоуправления. Деятельность эвакуационных (эвакоприемных) комиссий регламентируется положениями об эвакуационных (эвакоприемных) комиссиях, утверждаемыми соответствующими руководителями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(далее – информация).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 Подготовка к ведению гражданской обороны на территории муниципального образования осуществляется в мирное время и включает в себя: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разработку и корректировку планов гражданской обороны и защиты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подготовку к работе в условиях военного времени органов и пунктов управления;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подготовку и обеспечение готовности к действиям эвакуационных органов всех уровней;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подготовка мест размещения эвакуированного населения, хранения вывозимых материальных и культурных ценностей в безопасных районах;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подготовку территориальных и объектовых нештатных аварийно-спасательных формирований и руководство их деятельностью;</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и организацию основных видов жизнеобеспечения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и руководство проведением мероприятий по поддержанию устойчивого функционирования организаций;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подготовку к проведению инженерно-технических мероприятий по уменьшению демаскирующих признаков организаций и предприятий;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в исправном состоянии и в постоянной готовности техники, привлекаемой к решению задач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 По вопросам управления мероприятиями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приведение в готовность системы управления организации;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развертывание работы штаба, боевых расчетов ГО на пункте управления;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обеспечивающих устойчивое управление органами управления, силами и средствами при осуществлении мероприятий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6.10.2. По вопросам обеспечения оповещения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6.10.3. По вопросам медицинского обеспечения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6.10.4. По вопросам социального обеспечения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жилых домах, учебных учреждениях, временных жилищах (сборных домах, палатках, землянках и т.п.), а также осуществление подселения населения на площадь сохранившегося жилого фонда;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6.10.5. По вопросам транспортного обеспечения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6.10.6. По вопросам инженерного обеспечения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строительства недостающего фонда защитных сооружений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инженерного оборудования для размещения эвакуируемого населения (рабочих и служащих) в безопасных;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восстановление в приоритетном порядке объектов экономики в условиях военного времени;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ведение инженерной разведки на маршрутах ввода сил гражданской обороны, в очагах поражения и зонах катастрофического затопления;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неотложных работ по локализации и ликвидации аварий на специальных инженерных сетях и коммуникациях.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6.10.7. По вопросам жилищно-коммунального обеспечения населения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готовности коммунальных служб к работе в условиях военного времени;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лабораторного контроля питьевой и сточных вод в пунктах водоснабжения;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санитарной обработки людей, обеззараживания одежды, объектов, техники;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осуществление срочного захоронения трупов;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размещения пострадавшего и эвакуированного населения (рабочих и служащих), их коммунально-бытового обеспечения;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6.10.8. По вопросам обеспечения населения муниципального образования товарами первой необходимости и питанием: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доставки и передачи на санитарно-обмывочные пункты комплектов белья, одежды и обуви;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6.10.9. По вопросам обеспечения горюче-смазочными материалами и энергоснабжением:</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проведения мероприятий по повышению устойчивости функционирования объектов энергоснабжения;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по светомаскировке.</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6.10.10. По вопросам обеспечения охраны общественного порядка:</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охрана важных объектов;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мероприятий, направленных на поддержание общественного порядка на маршрутах эвакуации населения, а также обеспечение охраны материальных и культурных ценностей в военное время;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6.10.11. По вопросам противопожарного обеспечения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готовности сил и средств противопожарной службы и НАСФ;</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профилактических мероприятий, направленных на повышение противопожарной устойчивости населенных пунктов и предприятий;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спасение и эвакуация людей из горящих, задымленных и загазованных зданий и сооружений;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привлечение населения к обеспечению пожарной безопасности.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6.10.12. По вопросам дорожного обеспечения муниципального образования:</w:t>
      </w: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мероприятий, направленных на обеспечение содержания в исправном состоянии автомобильных дорог и мостов;</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поддержание дорог и дорожных сооружений в проезжем состоянии;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6.10.13. По вопросам защиты животных и растений: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ведение ветеринарной и фитопатологической разведки;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ведение наблюдения и проведение лабораторного контроля за зараженностью продуктов животноводства, растениеводства, кормов и воды.</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6.10.14. По вопросам проведения эвакуации населения, материальных и культурных ценностей: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развертывание и обеспечение работы эвакуационных органов всех уровней;</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размещения, первоочередного жизнеобеспечения эвакуированного населения в безопасных районах;</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организацию и ведение регистрационного учета, а при необходимости и документирование эвакуированного населения в местах его размещения;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6.10.15. По вопросам проведения аварийно-спасательных и других неотложных работ:</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и поддержание в готовности к действиям группировки сил и средств для проведения АСДНР;</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ведение всех видов разведки на маршрутах ввода сил;</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безопасности дорожного движения и общественного порядка на маршрутах ввода сил и в районах проведения АСДНР;</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осуществление мероприятий по учету потерь населения.</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 Заключительные положения</w:t>
      </w:r>
    </w:p>
    <w:p w:rsidR="00BC711B" w:rsidRDefault="00BC711B" w:rsidP="002246D4">
      <w:pPr>
        <w:spacing w:after="0" w:line="240" w:lineRule="auto"/>
        <w:jc w:val="both"/>
        <w:rPr>
          <w:rFonts w:ascii="Times New Roman" w:hAnsi="Times New Roman" w:cs="Times New Roman"/>
          <w:b/>
          <w:bCs/>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Финансирование мероприятий по гражданской обороне осуществляется в соответствии с законодательством Российской Федерации.</w:t>
      </w:r>
    </w:p>
    <w:p w:rsidR="00BC711B" w:rsidRDefault="00BC711B" w:rsidP="002246D4">
      <w:pPr>
        <w:spacing w:after="0" w:line="240" w:lineRule="auto"/>
        <w:jc w:val="both"/>
        <w:rPr>
          <w:rFonts w:ascii="Times New Roman" w:hAnsi="Times New Roman" w:cs="Times New Roman"/>
          <w:sz w:val="24"/>
          <w:szCs w:val="24"/>
        </w:rPr>
      </w:pPr>
    </w:p>
    <w:p w:rsidR="00BC711B" w:rsidRDefault="00BC711B" w:rsidP="002246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rsidR="00BC711B" w:rsidRDefault="00BC711B" w:rsidP="002246D4">
      <w:pPr>
        <w:spacing w:after="0" w:line="240" w:lineRule="auto"/>
        <w:jc w:val="both"/>
        <w:rPr>
          <w:rFonts w:ascii="Times New Roman" w:hAnsi="Times New Roman" w:cs="Times New Roman"/>
          <w:sz w:val="24"/>
          <w:szCs w:val="24"/>
        </w:rPr>
      </w:pPr>
    </w:p>
    <w:p w:rsidR="00BC711B" w:rsidRPr="002246D4" w:rsidRDefault="00BC711B" w:rsidP="002246D4">
      <w:pPr>
        <w:jc w:val="both"/>
        <w:rPr>
          <w:rFonts w:ascii="Times New Roman" w:hAnsi="Times New Roman" w:cs="Times New Roman"/>
          <w:sz w:val="24"/>
          <w:szCs w:val="24"/>
        </w:rPr>
      </w:pPr>
      <w:r>
        <w:rPr>
          <w:rFonts w:ascii="Times New Roman" w:hAnsi="Times New Roman" w:cs="Times New Roman"/>
          <w:sz w:val="24"/>
          <w:szCs w:val="24"/>
        </w:rPr>
        <w:t xml:space="preserve">Глава Карачельского сельсовета                                                          Л.В. Новоселова </w:t>
      </w:r>
    </w:p>
    <w:sectPr w:rsidR="00BC711B" w:rsidRPr="002246D4" w:rsidSect="001545AE">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D4"/>
    <w:rsid w:val="001045E8"/>
    <w:rsid w:val="001545AE"/>
    <w:rsid w:val="00161EC0"/>
    <w:rsid w:val="00165269"/>
    <w:rsid w:val="002246D4"/>
    <w:rsid w:val="002D2321"/>
    <w:rsid w:val="003C5FEF"/>
    <w:rsid w:val="00416E9A"/>
    <w:rsid w:val="00445EF9"/>
    <w:rsid w:val="004B693E"/>
    <w:rsid w:val="005267D1"/>
    <w:rsid w:val="00576981"/>
    <w:rsid w:val="00890A42"/>
    <w:rsid w:val="00945EF4"/>
    <w:rsid w:val="009E31BE"/>
    <w:rsid w:val="00BC711B"/>
    <w:rsid w:val="00E70C3C"/>
    <w:rsid w:val="00ED44CA"/>
    <w:rsid w:val="00F14487"/>
    <w:rsid w:val="00F342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6D4"/>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246D4"/>
    <w:pPr>
      <w:spacing w:before="100" w:beforeAutospacing="1" w:after="100" w:afterAutospacing="1" w:line="240" w:lineRule="auto"/>
    </w:pPr>
    <w:rPr>
      <w:rFonts w:ascii="Times New Roman" w:hAnsi="Times New Roman" w:cs="Times New Roman"/>
      <w:sz w:val="24"/>
      <w:szCs w:val="24"/>
    </w:rPr>
  </w:style>
  <w:style w:type="paragraph" w:customStyle="1" w:styleId="1">
    <w:name w:val="Без интервала1"/>
    <w:uiPriority w:val="99"/>
    <w:rsid w:val="002246D4"/>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16</Pages>
  <Words>5536</Words>
  <Characters>31558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Карачельский сельсовет</cp:lastModifiedBy>
  <cp:revision>6</cp:revision>
  <cp:lastPrinted>2013-12-10T03:20:00Z</cp:lastPrinted>
  <dcterms:created xsi:type="dcterms:W3CDTF">2013-12-05T15:37:00Z</dcterms:created>
  <dcterms:modified xsi:type="dcterms:W3CDTF">2013-12-10T03:20:00Z</dcterms:modified>
</cp:coreProperties>
</file>